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B3" w:rsidRPr="00BD6097" w:rsidRDefault="004D11B3" w:rsidP="004D1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097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4D11B3" w:rsidRPr="00BD6097" w:rsidRDefault="004D11B3" w:rsidP="004D1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097">
        <w:rPr>
          <w:rFonts w:ascii="Times New Roman" w:hAnsi="Times New Roman" w:cs="Times New Roman"/>
          <w:b/>
          <w:sz w:val="28"/>
          <w:szCs w:val="28"/>
        </w:rPr>
        <w:t xml:space="preserve"> по развитию </w:t>
      </w:r>
      <w:proofErr w:type="spellStart"/>
      <w:r w:rsidR="00F84C41" w:rsidRPr="00BD6097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BD6097">
        <w:rPr>
          <w:rFonts w:ascii="Times New Roman" w:hAnsi="Times New Roman" w:cs="Times New Roman"/>
          <w:b/>
          <w:sz w:val="28"/>
          <w:szCs w:val="28"/>
        </w:rPr>
        <w:t xml:space="preserve"> работы на уровне дошкольного образования</w:t>
      </w:r>
    </w:p>
    <w:tbl>
      <w:tblPr>
        <w:tblStyle w:val="a4"/>
        <w:tblW w:w="10627" w:type="dxa"/>
        <w:tblInd w:w="0" w:type="dxa"/>
        <w:tblLook w:val="04A0" w:firstRow="1" w:lastRow="0" w:firstColumn="1" w:lastColumn="0" w:noHBand="0" w:noVBand="1"/>
      </w:tblPr>
      <w:tblGrid>
        <w:gridCol w:w="643"/>
        <w:gridCol w:w="4574"/>
        <w:gridCol w:w="2059"/>
        <w:gridCol w:w="3351"/>
      </w:tblGrid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</w:t>
            </w:r>
            <w:r w:rsidR="00BD6097">
              <w:rPr>
                <w:rFonts w:ascii="Times New Roman" w:hAnsi="Times New Roman" w:cs="Times New Roman"/>
                <w:sz w:val="28"/>
                <w:szCs w:val="28"/>
              </w:rPr>
              <w:t xml:space="preserve"> на муниципальном уровне</w:t>
            </w: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вопросов формирования основ ранней профориентации у детей дошкольного возраста</w:t>
            </w:r>
            <w:r w:rsidR="00BD6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Июль 2023 года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спорта и молодежной политики администрации </w:t>
            </w:r>
            <w:proofErr w:type="spellStart"/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 по вопросам формирования основ ранней профориентации у детей дошкольного возраста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по мере необходимости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  <w:bookmarkStart w:id="0" w:name="_GoBack"/>
        <w:bookmarkEnd w:id="0"/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работе с детьми  ДОУ округа по ранней профориентации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Июль 2023 года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дорожной карты по </w:t>
            </w:r>
            <w:proofErr w:type="spellStart"/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 в МДОУ</w:t>
            </w:r>
            <w:r w:rsidR="00F84C41"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размещение на сайте во вкладке «ПРОФОРИЕНТАЦИЯ»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Август 2023 года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Руководители  ДОУ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муниципального этапа чемпионата </w:t>
            </w: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BabySkills</w:t>
            </w:r>
            <w:proofErr w:type="spellEnd"/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4D11B3" w:rsidRPr="00BD6097" w:rsidRDefault="004D11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дистанционном формате</w:t>
            </w:r>
          </w:p>
          <w:p w:rsidR="004D11B3" w:rsidRPr="00BD6097" w:rsidRDefault="004D11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6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среди воспитанников муниципальных дошкольных</w:t>
            </w:r>
          </w:p>
          <w:p w:rsidR="004D11B3" w:rsidRPr="00BD6097" w:rsidRDefault="004D11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BD6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образовательных учреждений</w:t>
            </w:r>
            <w:r w:rsidRPr="00BD609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Сентябрь-октябрь 2023 года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</w:tr>
      <w:tr w:rsidR="00BD6097" w:rsidRPr="00BD6097" w:rsidTr="008B21D9">
        <w:trPr>
          <w:trHeight w:val="140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этапа конкурса проектов по ранней профориентации «Первые шаги в профессию»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Октябрь –ноябрь 2023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</w:tr>
      <w:tr w:rsidR="00BD6097" w:rsidRPr="00BD6097" w:rsidTr="008B21D9">
        <w:trPr>
          <w:trHeight w:val="141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конкурса «Лучшая разработка дидактической игры /пособия/ </w:t>
            </w:r>
          </w:p>
          <w:p w:rsidR="004D11B3" w:rsidRPr="00BD6097" w:rsidRDefault="004D11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профориентации дошкольников»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Октябрь –ноябрь 2023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для педагогических работников. Повышение профессионального уровня педагогов ДОУ в вопросах профориентации дошкольников.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Ноябрь 2023 года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 и консультации по организации развивающей предметно-пространственной среды в группах по направлению «ранняя профориентация дошкольников»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  <w:r w:rsidR="008B21D9" w:rsidRPr="00BD6097">
              <w:rPr>
                <w:rFonts w:ascii="Times New Roman" w:hAnsi="Times New Roman" w:cs="Times New Roman"/>
                <w:sz w:val="28"/>
                <w:szCs w:val="28"/>
              </w:rPr>
              <w:t>, руководители МДОУ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информационной компании по освещению работы  по ранней профориентации, сайт </w:t>
            </w:r>
            <w:proofErr w:type="spellStart"/>
            <w:r w:rsidRPr="00BD6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УОиМП</w:t>
            </w:r>
            <w:proofErr w:type="spellEnd"/>
            <w:r w:rsidRPr="00BD6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сайт администрации округа, социальная сеть «</w:t>
            </w:r>
            <w:proofErr w:type="spellStart"/>
            <w:r w:rsidRPr="00BD6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 w:rsidRPr="00BD6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ИМК, руководители ДОУ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Стартовый мониторинг состояния работы по ранней  профориентации и оценка результативности.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ИМК, руководители ДОУ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Выявление проблем.  Разработка адресных рекомендаций.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ИМК, руководители ДОУ</w:t>
            </w:r>
            <w:r w:rsidR="00F84C41" w:rsidRPr="00BD6097">
              <w:rPr>
                <w:rFonts w:ascii="Times New Roman" w:hAnsi="Times New Roman" w:cs="Times New Roman"/>
                <w:sz w:val="28"/>
                <w:szCs w:val="28"/>
              </w:rPr>
              <w:t>, рабочая группа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Разработка управленческих решений по совершенствованию системы работы по ранней профориентации детей дошкольного возраста.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ИМК, руководители ДОУ</w:t>
            </w:r>
            <w:r w:rsidR="00F84C41" w:rsidRPr="00BD6097">
              <w:rPr>
                <w:rFonts w:ascii="Times New Roman" w:hAnsi="Times New Roman" w:cs="Times New Roman"/>
                <w:sz w:val="28"/>
                <w:szCs w:val="28"/>
              </w:rPr>
              <w:t>, рабочая группа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нормативных правовых актов ДОУ в части</w:t>
            </w: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проведения работы по ранней профессиональной ориентации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ИМК, руководители ДОУ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D9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="008B21D9"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по теме </w:t>
            </w: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«Организация</w:t>
            </w:r>
          </w:p>
          <w:p w:rsidR="004D11B3" w:rsidRPr="00BD6097" w:rsidRDefault="004D11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образовательном учреждении в условиях ФГОС»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всего периода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ИМК, руководители ДОУ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F84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4D11B3"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D9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Семинар «Картотека</w:t>
            </w:r>
          </w:p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профориентированных</w:t>
            </w:r>
            <w:proofErr w:type="spellEnd"/>
            <w:r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сюжетно-ролевых игр»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на лучшую </w:t>
            </w:r>
            <w:proofErr w:type="spellStart"/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профориентированную</w:t>
            </w:r>
            <w:proofErr w:type="spellEnd"/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сюжетно-ролевую игру «Экскурсия»</w:t>
            </w:r>
            <w:r w:rsidR="00F84C41"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(дистанционный формат)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8B21D9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 по представлению о</w:t>
            </w:r>
            <w:r w:rsidR="004D11B3"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</w:t>
            </w: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D11B3"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по теме: </w:t>
            </w:r>
            <w:r w:rsidR="004D11B3" w:rsidRPr="00BD6097">
              <w:rPr>
                <w:rFonts w:ascii="Times New Roman" w:hAnsi="Times New Roman" w:cs="Times New Roman"/>
                <w:sz w:val="28"/>
                <w:szCs w:val="28"/>
              </w:rPr>
              <w:t>«Профориентация дошкольников</w:t>
            </w: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  <w:r w:rsidR="004D11B3" w:rsidRPr="00BD60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сборника по теме </w:t>
            </w: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«Профориентация дошкольников»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</w:t>
            </w:r>
          </w:p>
        </w:tc>
      </w:tr>
      <w:tr w:rsidR="00BD6097" w:rsidRPr="00BD6097" w:rsidTr="008B21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97">
              <w:rPr>
                <w:rStyle w:val="fontstyle01"/>
                <w:color w:val="auto"/>
              </w:rPr>
              <w:t>Анализ эффективности принятых управленческих решений</w:t>
            </w:r>
            <w:r w:rsidRPr="00BD6097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Июль 2024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3" w:rsidRPr="00BD6097" w:rsidRDefault="004D1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097">
              <w:rPr>
                <w:rFonts w:ascii="Times New Roman" w:hAnsi="Times New Roman" w:cs="Times New Roman"/>
                <w:sz w:val="28"/>
                <w:szCs w:val="28"/>
              </w:rPr>
              <w:t>Специалисты ИМК, руководители ДОУ</w:t>
            </w:r>
          </w:p>
        </w:tc>
      </w:tr>
    </w:tbl>
    <w:p w:rsidR="004D11B3" w:rsidRPr="00BD6097" w:rsidRDefault="004D11B3" w:rsidP="004D11B3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4D11B3" w:rsidRPr="00BD6097" w:rsidSect="008B21D9">
          <w:pgSz w:w="11906" w:h="16838"/>
          <w:pgMar w:top="1134" w:right="566" w:bottom="1134" w:left="993" w:header="709" w:footer="709" w:gutter="0"/>
          <w:cols w:space="720"/>
        </w:sectPr>
      </w:pPr>
    </w:p>
    <w:p w:rsidR="00213117" w:rsidRPr="00BD6097" w:rsidRDefault="00213117" w:rsidP="008B21D9"/>
    <w:sectPr w:rsidR="00213117" w:rsidRPr="00BD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29"/>
    <w:rsid w:val="00213117"/>
    <w:rsid w:val="004D11B3"/>
    <w:rsid w:val="00513574"/>
    <w:rsid w:val="008B21D9"/>
    <w:rsid w:val="00AA4A29"/>
    <w:rsid w:val="00BD6097"/>
    <w:rsid w:val="00F8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E1C0"/>
  <w15:chartTrackingRefBased/>
  <w15:docId w15:val="{3E0326DC-0E5C-437C-BDC9-3F2DFBBD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1B3"/>
    <w:pPr>
      <w:spacing w:after="0" w:line="240" w:lineRule="auto"/>
    </w:pPr>
  </w:style>
  <w:style w:type="character" w:customStyle="1" w:styleId="fontstyle01">
    <w:name w:val="fontstyle01"/>
    <w:basedOn w:val="a0"/>
    <w:rsid w:val="004D11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D11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2023-10-20T06:51:00Z</dcterms:created>
  <dcterms:modified xsi:type="dcterms:W3CDTF">2023-10-30T10:24:00Z</dcterms:modified>
</cp:coreProperties>
</file>