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F8" w:rsidRPr="00F067C4" w:rsidRDefault="00987CB4" w:rsidP="004A4CF8">
      <w:pPr>
        <w:tabs>
          <w:tab w:val="left" w:pos="496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4A4CF8">
        <w:rPr>
          <w:rFonts w:ascii="Times New Roman" w:hAnsi="Times New Roman"/>
          <w:sz w:val="24"/>
          <w:szCs w:val="24"/>
        </w:rPr>
        <w:t xml:space="preserve">Руководителю </w:t>
      </w:r>
      <w:proofErr w:type="gramStart"/>
      <w:r w:rsidR="004A4CF8" w:rsidRPr="00F067C4">
        <w:rPr>
          <w:rFonts w:ascii="Times New Roman" w:hAnsi="Times New Roman"/>
          <w:sz w:val="24"/>
          <w:szCs w:val="24"/>
        </w:rPr>
        <w:t>Территориальной</w:t>
      </w:r>
      <w:proofErr w:type="gramEnd"/>
    </w:p>
    <w:p w:rsidR="004A4CF8" w:rsidRPr="00F067C4" w:rsidRDefault="004A4CF8" w:rsidP="004A4CF8">
      <w:pPr>
        <w:tabs>
          <w:tab w:val="left" w:pos="4962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психолого-медико-педагогической</w:t>
      </w:r>
    </w:p>
    <w:p w:rsidR="004A4CF8" w:rsidRDefault="004A4CF8" w:rsidP="004A4CF8">
      <w:pPr>
        <w:tabs>
          <w:tab w:val="left" w:pos="4962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комиссии городского округа город Шахунья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Нижегородской области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ind w:left="4536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>________________________________________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ind w:left="4536"/>
        <w:jc w:val="left"/>
        <w:rPr>
          <w:rFonts w:ascii="Times New Roman" w:hAnsi="Times New Roman"/>
          <w:color w:val="2E74B5" w:themeColor="accent1" w:themeShade="BF"/>
          <w:sz w:val="18"/>
          <w:szCs w:val="18"/>
        </w:rPr>
      </w:pPr>
      <w:r w:rsidRPr="00F067C4">
        <w:rPr>
          <w:rFonts w:ascii="Times New Roman" w:hAnsi="Times New Roman"/>
          <w:sz w:val="18"/>
          <w:szCs w:val="18"/>
        </w:rPr>
        <w:t xml:space="preserve">                        (ФИО руководителя)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ind w:left="4536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18"/>
          <w:szCs w:val="18"/>
        </w:rPr>
        <w:t>от</w:t>
      </w:r>
      <w:r w:rsidRPr="00F067C4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ind w:left="4536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>________________________________________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ind w:left="4536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>________________________________________</w:t>
      </w:r>
    </w:p>
    <w:p w:rsidR="004A4CF8" w:rsidRPr="00F067C4" w:rsidRDefault="004A4CF8" w:rsidP="004A4CF8">
      <w:pPr>
        <w:tabs>
          <w:tab w:val="left" w:pos="4962"/>
        </w:tabs>
        <w:spacing w:line="240" w:lineRule="auto"/>
        <w:jc w:val="left"/>
        <w:rPr>
          <w:rFonts w:ascii="Times New Roman" w:hAnsi="Times New Roman"/>
          <w:sz w:val="18"/>
          <w:szCs w:val="18"/>
        </w:rPr>
      </w:pPr>
      <w:r w:rsidRPr="00F067C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(Ф.И.О. родителя (законного представителя) ребенка полностью)</w:t>
      </w:r>
    </w:p>
    <w:p w:rsidR="004A4CF8" w:rsidRPr="00F067C4" w:rsidRDefault="004A4CF8" w:rsidP="004A4CF8">
      <w:pPr>
        <w:tabs>
          <w:tab w:val="left" w:pos="5245"/>
        </w:tabs>
        <w:spacing w:line="240" w:lineRule="auto"/>
        <w:ind w:left="4395"/>
        <w:jc w:val="left"/>
        <w:rPr>
          <w:rFonts w:ascii="Times New Roman" w:hAnsi="Times New Roman"/>
          <w:sz w:val="24"/>
          <w:szCs w:val="24"/>
        </w:rPr>
      </w:pPr>
    </w:p>
    <w:p w:rsidR="004A4CF8" w:rsidRPr="00F067C4" w:rsidRDefault="004A4CF8" w:rsidP="004A4CF8">
      <w:pPr>
        <w:tabs>
          <w:tab w:val="left" w:pos="5245"/>
        </w:tabs>
        <w:spacing w:line="240" w:lineRule="auto"/>
        <w:ind w:left="4395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>Контактный телефон:______________________</w:t>
      </w:r>
    </w:p>
    <w:p w:rsidR="004A4CF8" w:rsidRPr="00F067C4" w:rsidRDefault="004A4CF8" w:rsidP="004A4CF8">
      <w:pPr>
        <w:tabs>
          <w:tab w:val="left" w:pos="993"/>
          <w:tab w:val="left" w:pos="4395"/>
          <w:tab w:val="left" w:pos="6150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 xml:space="preserve">                                                                         Адрес электронной почты (при наличии):</w:t>
      </w:r>
    </w:p>
    <w:p w:rsidR="004A4CF8" w:rsidRPr="00F067C4" w:rsidRDefault="004A4CF8" w:rsidP="004A4CF8">
      <w:pPr>
        <w:tabs>
          <w:tab w:val="left" w:pos="993"/>
          <w:tab w:val="left" w:pos="61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067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____________</w:t>
      </w:r>
      <w:r>
        <w:rPr>
          <w:rFonts w:ascii="Times New Roman" w:hAnsi="Times New Roman"/>
          <w:sz w:val="24"/>
          <w:szCs w:val="24"/>
        </w:rPr>
        <w:t>____</w:t>
      </w:r>
      <w:r w:rsidRPr="00F067C4">
        <w:rPr>
          <w:rFonts w:ascii="Times New Roman" w:hAnsi="Times New Roman"/>
          <w:sz w:val="24"/>
          <w:szCs w:val="24"/>
        </w:rPr>
        <w:t>_______________________</w:t>
      </w:r>
    </w:p>
    <w:p w:rsidR="004A4CF8" w:rsidRPr="00F067C4" w:rsidRDefault="004A4CF8" w:rsidP="004A4CF8">
      <w:pPr>
        <w:widowControl w:val="0"/>
        <w:autoSpaceDE w:val="0"/>
        <w:autoSpaceDN w:val="0"/>
        <w:spacing w:before="67" w:line="268" w:lineRule="exact"/>
        <w:ind w:right="1033"/>
        <w:jc w:val="center"/>
        <w:rPr>
          <w:rFonts w:ascii="Times New Roman" w:eastAsia="Liberation Serif" w:hAnsi="Times New Roman"/>
          <w:spacing w:val="-2"/>
          <w:sz w:val="24"/>
          <w:szCs w:val="24"/>
          <w:lang w:eastAsia="en-US"/>
        </w:rPr>
      </w:pPr>
    </w:p>
    <w:p w:rsidR="004A4CF8" w:rsidRPr="00F067C4" w:rsidRDefault="004A4CF8" w:rsidP="004A4CF8">
      <w:pPr>
        <w:widowControl w:val="0"/>
        <w:autoSpaceDE w:val="0"/>
        <w:autoSpaceDN w:val="0"/>
        <w:spacing w:before="67" w:line="268" w:lineRule="exact"/>
        <w:ind w:right="-1"/>
        <w:jc w:val="center"/>
        <w:rPr>
          <w:rFonts w:ascii="Times New Roman" w:eastAsia="Liberation Serif" w:hAnsi="Times New Roman"/>
          <w:spacing w:val="-2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spacing w:val="-2"/>
          <w:sz w:val="24"/>
          <w:szCs w:val="24"/>
          <w:lang w:eastAsia="en-US"/>
        </w:rPr>
        <w:t>ЗАЯВЛЕНИЕ</w:t>
      </w:r>
    </w:p>
    <w:p w:rsidR="004A4CF8" w:rsidRPr="0032580A" w:rsidRDefault="004A4CF8" w:rsidP="00987CB4">
      <w:pPr>
        <w:widowControl w:val="0"/>
        <w:autoSpaceDE w:val="0"/>
        <w:autoSpaceDN w:val="0"/>
        <w:spacing w:line="268" w:lineRule="exact"/>
        <w:ind w:right="-1"/>
        <w:jc w:val="left"/>
        <w:rPr>
          <w:rFonts w:ascii="Times New Roman" w:eastAsia="Liberation Serif" w:hAnsi="Times New Roman"/>
          <w:spacing w:val="-2"/>
          <w:sz w:val="24"/>
          <w:szCs w:val="24"/>
          <w:lang w:eastAsia="en-US"/>
        </w:rPr>
      </w:pPr>
      <w:r>
        <w:rPr>
          <w:rFonts w:ascii="Times New Roman" w:eastAsia="Liberation Serif" w:hAnsi="Times New Roman"/>
          <w:sz w:val="24"/>
          <w:szCs w:val="24"/>
          <w:lang w:eastAsia="en-US"/>
        </w:rPr>
        <w:t>на</w:t>
      </w:r>
      <w:r w:rsidRPr="0032580A">
        <w:rPr>
          <w:rFonts w:ascii="Times New Roman" w:eastAsia="Liberation Serif" w:hAnsi="Times New Roman"/>
          <w:sz w:val="24"/>
          <w:szCs w:val="24"/>
          <w:lang w:eastAsia="en-US"/>
        </w:rPr>
        <w:t xml:space="preserve"> проведени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 xml:space="preserve">е </w:t>
      </w:r>
      <w:r w:rsidRPr="0032580A">
        <w:rPr>
          <w:rFonts w:ascii="Times New Roman" w:eastAsia="Liberation Serif" w:hAnsi="Times New Roman"/>
          <w:sz w:val="24"/>
          <w:szCs w:val="24"/>
          <w:lang w:eastAsia="en-US"/>
        </w:rPr>
        <w:t xml:space="preserve">обследования в </w:t>
      </w:r>
      <w:r>
        <w:rPr>
          <w:rFonts w:ascii="Liberation Serif" w:eastAsia="Liberation Serif" w:hAnsi="Liberation Serif" w:cs="Liberation Serif"/>
          <w:sz w:val="24"/>
          <w:szCs w:val="24"/>
          <w:lang w:eastAsia="en-US"/>
        </w:rPr>
        <w:t>т</w:t>
      </w:r>
      <w:r w:rsidRPr="0032580A"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ерриториальной </w:t>
      </w:r>
      <w:r w:rsidRPr="0032580A">
        <w:rPr>
          <w:rFonts w:ascii="Times New Roman" w:eastAsia="Liberation Serif" w:hAnsi="Times New Roman"/>
          <w:sz w:val="24"/>
          <w:szCs w:val="24"/>
          <w:lang w:eastAsia="en-US"/>
        </w:rPr>
        <w:t>психолого-медико-педагогическо</w:t>
      </w:r>
      <w:r w:rsidRPr="0032580A">
        <w:rPr>
          <w:rFonts w:ascii="Liberation Serif" w:eastAsia="Liberation Serif" w:hAnsi="Liberation Serif" w:cs="Liberation Serif"/>
          <w:sz w:val="24"/>
          <w:szCs w:val="24"/>
          <w:lang w:eastAsia="en-US"/>
        </w:rPr>
        <w:t>й комиссии</w:t>
      </w:r>
      <w:r>
        <w:rPr>
          <w:rFonts w:ascii="Liberation Serif" w:eastAsia="Liberation Serif" w:hAnsi="Liberation Serif" w:cs="Liberation Serif"/>
          <w:sz w:val="24"/>
          <w:szCs w:val="24"/>
          <w:lang w:eastAsia="en-US"/>
        </w:rPr>
        <w:t xml:space="preserve"> городского</w:t>
      </w:r>
      <w:r w:rsidRPr="0032580A">
        <w:rPr>
          <w:rFonts w:ascii="Times New Roman" w:eastAsia="Liberation Serif" w:hAnsi="Times New Roman"/>
          <w:sz w:val="24"/>
          <w:szCs w:val="24"/>
          <w:lang w:eastAsia="en-US"/>
        </w:rPr>
        <w:t xml:space="preserve"> округа 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>город Шахунья Нижегородской области</w:t>
      </w:r>
    </w:p>
    <w:p w:rsidR="004A4CF8" w:rsidRPr="00F067C4" w:rsidRDefault="004A4CF8" w:rsidP="00987CB4">
      <w:pPr>
        <w:widowControl w:val="0"/>
        <w:autoSpaceDE w:val="0"/>
        <w:autoSpaceDN w:val="0"/>
        <w:spacing w:line="268" w:lineRule="exact"/>
        <w:ind w:right="1031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</w:p>
    <w:p w:rsidR="004A4CF8" w:rsidRPr="00F067C4" w:rsidRDefault="004A4CF8" w:rsidP="00987CB4">
      <w:pPr>
        <w:widowControl w:val="0"/>
        <w:autoSpaceDE w:val="0"/>
        <w:autoSpaceDN w:val="0"/>
        <w:spacing w:line="225" w:lineRule="auto"/>
        <w:ind w:right="-38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Прошу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провести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комплексное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proofErr w:type="spellStart"/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психолого-медико-педагогическое</w:t>
      </w:r>
      <w:proofErr w:type="spellEnd"/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 xml:space="preserve">обследование 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 xml:space="preserve">меня / моего ребенка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____________________________________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>____________________________</w:t>
      </w:r>
    </w:p>
    <w:p w:rsidR="004A4CF8" w:rsidRPr="00F067C4" w:rsidRDefault="004A4CF8" w:rsidP="00987CB4">
      <w:pPr>
        <w:widowControl w:val="0"/>
        <w:autoSpaceDE w:val="0"/>
        <w:autoSpaceDN w:val="0"/>
        <w:spacing w:line="225" w:lineRule="auto"/>
        <w:ind w:left="161" w:right="-38"/>
        <w:jc w:val="left"/>
        <w:rPr>
          <w:rFonts w:ascii="Times New Roman" w:eastAsia="Liberation Serif" w:hAnsi="Times New Roman"/>
          <w:sz w:val="18"/>
          <w:szCs w:val="18"/>
          <w:lang w:eastAsia="en-US"/>
        </w:rPr>
      </w:pP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___________________________________________________________________________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>_</w:t>
      </w:r>
      <w:r>
        <w:rPr>
          <w:rFonts w:ascii="Times New Roman" w:eastAsia="Liberation Serif" w:hAnsi="Times New Roman"/>
          <w:sz w:val="24"/>
          <w:szCs w:val="24"/>
          <w:lang w:eastAsia="en-US"/>
        </w:rPr>
        <w:br/>
      </w:r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(</w:t>
      </w:r>
      <w:proofErr w:type="spellStart"/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фамилия</w:t>
      </w:r>
      <w:proofErr w:type="gramStart"/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,и</w:t>
      </w:r>
      <w:proofErr w:type="gramEnd"/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мя,отчество</w:t>
      </w:r>
      <w:proofErr w:type="spellEnd"/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(при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наличии)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ребенка,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дата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рождения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18"/>
          <w:szCs w:val="18"/>
          <w:lang w:eastAsia="en-US"/>
        </w:rPr>
        <w:t>ребенка)</w:t>
      </w:r>
    </w:p>
    <w:p w:rsidR="004A4CF8" w:rsidRPr="00F067C4" w:rsidRDefault="004A4CF8" w:rsidP="00987CB4">
      <w:pPr>
        <w:widowControl w:val="0"/>
        <w:autoSpaceDE w:val="0"/>
        <w:autoSpaceDN w:val="0"/>
        <w:spacing w:line="225" w:lineRule="auto"/>
        <w:ind w:right="-38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proofErr w:type="gramStart"/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Зарегистрированного</w:t>
      </w:r>
      <w:proofErr w:type="gramEnd"/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/проживающего по адресу: ____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>__________________________</w:t>
      </w:r>
    </w:p>
    <w:p w:rsidR="004A4CF8" w:rsidRPr="00F067C4" w:rsidRDefault="004A4CF8" w:rsidP="00987CB4">
      <w:pPr>
        <w:widowControl w:val="0"/>
        <w:autoSpaceDE w:val="0"/>
        <w:autoSpaceDN w:val="0"/>
        <w:spacing w:line="225" w:lineRule="auto"/>
        <w:ind w:right="-38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______________________________________________________________________________</w:t>
      </w:r>
    </w:p>
    <w:p w:rsidR="004A4CF8" w:rsidRPr="00F067C4" w:rsidRDefault="004A4CF8" w:rsidP="00987CB4">
      <w:pPr>
        <w:widowControl w:val="0"/>
        <w:autoSpaceDE w:val="0"/>
        <w:autoSpaceDN w:val="0"/>
        <w:spacing w:line="225" w:lineRule="auto"/>
        <w:ind w:right="-38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 xml:space="preserve">______________________________________________________________________________ </w:t>
      </w:r>
    </w:p>
    <w:p w:rsidR="004A4CF8" w:rsidRDefault="004A4CF8" w:rsidP="004A4CF8">
      <w:pPr>
        <w:widowControl w:val="0"/>
        <w:autoSpaceDE w:val="0"/>
        <w:autoSpaceDN w:val="0"/>
        <w:spacing w:before="10" w:line="240" w:lineRule="auto"/>
        <w:rPr>
          <w:rFonts w:ascii="Times New Roman" w:eastAsia="Liberation Serif" w:hAnsi="Times New Roman"/>
          <w:sz w:val="24"/>
          <w:szCs w:val="24"/>
          <w:lang w:eastAsia="en-US"/>
        </w:rPr>
      </w:pPr>
    </w:p>
    <w:p w:rsidR="004A4CF8" w:rsidRPr="00F067C4" w:rsidRDefault="004A4CF8" w:rsidP="004A4CF8">
      <w:pPr>
        <w:widowControl w:val="0"/>
        <w:autoSpaceDE w:val="0"/>
        <w:autoSpaceDN w:val="0"/>
        <w:spacing w:before="10" w:line="240" w:lineRule="auto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 xml:space="preserve">и по результатам обследования предоставить мне заключение 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>и рекомендации ТПМПК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 xml:space="preserve"> о (</w:t>
      </w:r>
      <w:r w:rsidRPr="00F067C4">
        <w:rPr>
          <w:rFonts w:ascii="Times New Roman" w:eastAsia="Liberation Serif" w:hAnsi="Times New Roman"/>
          <w:i/>
          <w:sz w:val="24"/>
          <w:szCs w:val="24"/>
          <w:lang w:eastAsia="en-US"/>
        </w:rPr>
        <w:t>выбрать нужное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):</w:t>
      </w:r>
    </w:p>
    <w:p w:rsidR="004A4CF8" w:rsidRDefault="004A4CF8" w:rsidP="004A4CF8">
      <w:pPr>
        <w:widowControl w:val="0"/>
        <w:autoSpaceDE w:val="0"/>
        <w:autoSpaceDN w:val="0"/>
        <w:spacing w:before="1" w:line="240" w:lineRule="auto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833697</wp:posOffset>
            </wp:positionH>
            <wp:positionV relativeFrom="paragraph">
              <wp:posOffset>29031</wp:posOffset>
            </wp:positionV>
            <wp:extent cx="176645" cy="22352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создании</w:t>
      </w:r>
      <w:proofErr w:type="gramEnd"/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специальных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условий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для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получения</w:t>
      </w:r>
      <w:r w:rsidR="00987CB4">
        <w:rPr>
          <w:rFonts w:ascii="Times New Roman" w:eastAsia="Liberation Serif" w:hAnsi="Times New Roman"/>
          <w:sz w:val="24"/>
          <w:szCs w:val="24"/>
          <w:lang w:eastAsia="en-US"/>
        </w:rPr>
        <w:t xml:space="preserve"> </w:t>
      </w:r>
      <w:r w:rsidRPr="00F067C4">
        <w:rPr>
          <w:rFonts w:ascii="Times New Roman" w:eastAsia="Liberation Serif" w:hAnsi="Times New Roman"/>
          <w:spacing w:val="-2"/>
          <w:sz w:val="24"/>
          <w:szCs w:val="24"/>
          <w:lang w:eastAsia="en-US"/>
        </w:rPr>
        <w:t>образования;</w:t>
      </w:r>
    </w:p>
    <w:p w:rsidR="004A4CF8" w:rsidRPr="00F067C4" w:rsidRDefault="004A4CF8" w:rsidP="004A4CF8">
      <w:pPr>
        <w:widowControl w:val="0"/>
        <w:autoSpaceDE w:val="0"/>
        <w:autoSpaceDN w:val="0"/>
        <w:spacing w:before="1" w:line="240" w:lineRule="auto"/>
        <w:ind w:left="843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</w:p>
    <w:p w:rsidR="004A4CF8" w:rsidRPr="00F067C4" w:rsidRDefault="004A4CF8" w:rsidP="004A4CF8">
      <w:pPr>
        <w:widowControl w:val="0"/>
        <w:autoSpaceDE w:val="0"/>
        <w:autoSpaceDN w:val="0"/>
        <w:spacing w:before="1" w:line="225" w:lineRule="auto"/>
        <w:ind w:right="104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833697</wp:posOffset>
            </wp:positionH>
            <wp:positionV relativeFrom="paragraph">
              <wp:posOffset>20171</wp:posOffset>
            </wp:positionV>
            <wp:extent cx="176645" cy="22352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4A4CF8" w:rsidRPr="00F067C4" w:rsidRDefault="004A4CF8" w:rsidP="004A4CF8">
      <w:pPr>
        <w:widowControl w:val="0"/>
        <w:autoSpaceDE w:val="0"/>
        <w:autoSpaceDN w:val="0"/>
        <w:spacing w:before="205" w:line="225" w:lineRule="auto"/>
        <w:ind w:right="104"/>
        <w:rPr>
          <w:rFonts w:ascii="Times New Roman" w:eastAsia="Liberation Serif" w:hAnsi="Times New Roman"/>
          <w:spacing w:val="-2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833697</wp:posOffset>
            </wp:positionH>
            <wp:positionV relativeFrom="paragraph">
              <wp:posOffset>150184</wp:posOffset>
            </wp:positionV>
            <wp:extent cx="176645" cy="22352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 xml:space="preserve">создании условий проведения индивидуальной профилактической работы с </w:t>
      </w:r>
      <w:r w:rsidRPr="00F067C4">
        <w:rPr>
          <w:rFonts w:ascii="Times New Roman" w:eastAsia="Liberation Serif" w:hAnsi="Times New Roman"/>
          <w:spacing w:val="-2"/>
          <w:sz w:val="24"/>
          <w:szCs w:val="24"/>
          <w:lang w:eastAsia="en-US"/>
        </w:rPr>
        <w:t>обучающимся;</w:t>
      </w:r>
    </w:p>
    <w:p w:rsidR="004A4CF8" w:rsidRPr="00F067C4" w:rsidRDefault="004A4CF8" w:rsidP="004A4CF8">
      <w:pPr>
        <w:widowControl w:val="0"/>
        <w:autoSpaceDE w:val="0"/>
        <w:autoSpaceDN w:val="0"/>
        <w:spacing w:before="81" w:line="225" w:lineRule="auto"/>
        <w:ind w:right="104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833697</wp:posOffset>
            </wp:positionH>
            <wp:positionV relativeFrom="paragraph">
              <wp:posOffset>71107</wp:posOffset>
            </wp:positionV>
            <wp:extent cx="176645" cy="22351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5" cy="22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4A4CF8" w:rsidRDefault="004A4CF8" w:rsidP="004A4CF8">
      <w:pPr>
        <w:widowControl w:val="0"/>
        <w:tabs>
          <w:tab w:val="left" w:pos="2298"/>
          <w:tab w:val="left" w:pos="3375"/>
          <w:tab w:val="left" w:pos="4935"/>
          <w:tab w:val="left" w:pos="5838"/>
          <w:tab w:val="left" w:pos="7559"/>
          <w:tab w:val="left" w:pos="10310"/>
        </w:tabs>
        <w:autoSpaceDE w:val="0"/>
        <w:autoSpaceDN w:val="0"/>
        <w:spacing w:before="206" w:line="225" w:lineRule="auto"/>
        <w:ind w:right="-38"/>
        <w:rPr>
          <w:rFonts w:ascii="Times New Roman" w:eastAsia="Liberation Serif" w:hAnsi="Times New Roman"/>
          <w:sz w:val="24"/>
          <w:szCs w:val="24"/>
          <w:lang w:eastAsia="en-US"/>
        </w:rPr>
      </w:pP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 xml:space="preserve">С процедурой и порядком проведения обследования в </w:t>
      </w:r>
      <w:r>
        <w:rPr>
          <w:rFonts w:ascii="Times New Roman" w:eastAsia="Liberation Serif" w:hAnsi="Times New Roman"/>
          <w:sz w:val="24"/>
          <w:szCs w:val="24"/>
          <w:lang w:eastAsia="en-US"/>
        </w:rPr>
        <w:t xml:space="preserve">ТПМПК </w:t>
      </w:r>
      <w:r w:rsidRPr="00F067C4">
        <w:rPr>
          <w:rFonts w:ascii="Times New Roman" w:eastAsia="Liberation Serif" w:hAnsi="Times New Roman"/>
          <w:sz w:val="24"/>
          <w:szCs w:val="24"/>
          <w:lang w:eastAsia="en-US"/>
        </w:rPr>
        <w:t>ознакомлен (а).</w:t>
      </w:r>
    </w:p>
    <w:p w:rsidR="004A4CF8" w:rsidRPr="00F067C4" w:rsidRDefault="00950A52" w:rsidP="004A4CF8">
      <w:pPr>
        <w:widowControl w:val="0"/>
        <w:autoSpaceDE w:val="0"/>
        <w:autoSpaceDN w:val="0"/>
        <w:spacing w:line="240" w:lineRule="auto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r>
        <w:rPr>
          <w:rFonts w:ascii="Times New Roman" w:eastAsia="Liberation Serif" w:hAnsi="Times New Roman"/>
          <w:noProof/>
          <w:sz w:val="24"/>
          <w:szCs w:val="24"/>
        </w:rPr>
        <w:pict>
          <v:shape id="Graphic 21" o:spid="_x0000_s1026" style="position:absolute;margin-left:313.2pt;margin-top:18.2pt;width:220.2pt;height:3.55pt;z-index:-251653120;visibility:visible;mso-wrap-distance-left:0;mso-wrap-distance-right:0;mso-position-horizontal-relative:page;mso-width-relative:margin;mso-height-relative:margin" coordsize="2555875,45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" adj="0,,0" path="m,l2555874,em,l2555874,e" filled="f" strokeweight=".5pt">
            <v:stroke joinstyle="round"/>
            <v:formulas/>
            <v:path arrowok="t" o:connecttype="custom" o:connectlocs="0,0;2796539,0;0,0;2796539,0" o:connectangles="0,0,0,0"/>
            <w10:wrap type="topAndBottom" anchorx="page"/>
          </v:shape>
        </w:pict>
      </w:r>
    </w:p>
    <w:p w:rsidR="004A4CF8" w:rsidRPr="00D04DEF" w:rsidRDefault="004A4CF8" w:rsidP="004A4CF8">
      <w:pPr>
        <w:widowControl w:val="0"/>
        <w:autoSpaceDE w:val="0"/>
        <w:autoSpaceDN w:val="0"/>
        <w:spacing w:line="225" w:lineRule="auto"/>
        <w:ind w:right="319"/>
        <w:jc w:val="left"/>
        <w:rPr>
          <w:rFonts w:ascii="Times New Roman" w:eastAsia="Liberation Serif" w:hAnsi="Times New Roman"/>
          <w:sz w:val="18"/>
          <w:szCs w:val="18"/>
          <w:lang w:eastAsia="en-US"/>
        </w:rPr>
      </w:pPr>
      <w:r w:rsidRPr="00D04DEF">
        <w:rPr>
          <w:rFonts w:ascii="Times New Roman" w:eastAsia="Liberation Serif" w:hAnsi="Times New Roman"/>
          <w:sz w:val="18"/>
          <w:szCs w:val="18"/>
          <w:lang w:eastAsia="en-US"/>
        </w:rPr>
        <w:t xml:space="preserve">                                                  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                                             </w:t>
      </w:r>
      <w:r w:rsidRPr="00D04DEF">
        <w:rPr>
          <w:rFonts w:ascii="Times New Roman" w:eastAsia="Liberation Serif" w:hAnsi="Times New Roman"/>
          <w:sz w:val="18"/>
          <w:szCs w:val="18"/>
          <w:lang w:eastAsia="en-US"/>
        </w:rPr>
        <w:t xml:space="preserve">   </w:t>
      </w:r>
      <w:r w:rsidR="00987CB4">
        <w:rPr>
          <w:rFonts w:ascii="Times New Roman" w:eastAsia="Liberation Serif" w:hAnsi="Times New Roman"/>
          <w:sz w:val="18"/>
          <w:szCs w:val="18"/>
          <w:lang w:eastAsia="en-US"/>
        </w:rPr>
        <w:t xml:space="preserve">           </w:t>
      </w:r>
      <w:r w:rsidRPr="00D04DEF">
        <w:rPr>
          <w:rFonts w:ascii="Times New Roman" w:eastAsia="Liberation Serif" w:hAnsi="Times New Roman"/>
          <w:sz w:val="18"/>
          <w:szCs w:val="18"/>
          <w:lang w:eastAsia="en-US"/>
        </w:rPr>
        <w:t xml:space="preserve"> </w:t>
      </w:r>
      <w:proofErr w:type="gramStart"/>
      <w:r w:rsidRPr="00D04DEF">
        <w:rPr>
          <w:rFonts w:ascii="Times New Roman" w:eastAsia="Liberation Serif" w:hAnsi="Times New Roman"/>
          <w:sz w:val="18"/>
          <w:szCs w:val="18"/>
          <w:lang w:eastAsia="en-US"/>
        </w:rPr>
        <w:t xml:space="preserve">(подпись родителя (законного </w:t>
      </w:r>
      <w:r w:rsidRPr="00D04DEF">
        <w:rPr>
          <w:rFonts w:ascii="Times New Roman" w:eastAsia="Liberation Serif" w:hAnsi="Times New Roman"/>
          <w:spacing w:val="-2"/>
          <w:sz w:val="18"/>
          <w:szCs w:val="18"/>
          <w:lang w:eastAsia="en-US"/>
        </w:rPr>
        <w:t>представителя)</w:t>
      </w:r>
      <w:proofErr w:type="gramEnd"/>
    </w:p>
    <w:p w:rsidR="004A4CF8" w:rsidRPr="00F067C4" w:rsidRDefault="00950A52" w:rsidP="004A4CF8">
      <w:pPr>
        <w:widowControl w:val="0"/>
        <w:autoSpaceDE w:val="0"/>
        <w:autoSpaceDN w:val="0"/>
        <w:spacing w:line="240" w:lineRule="auto"/>
        <w:jc w:val="left"/>
        <w:rPr>
          <w:rFonts w:ascii="Times New Roman" w:eastAsia="Liberation Serif" w:hAnsi="Times New Roman"/>
          <w:sz w:val="24"/>
          <w:szCs w:val="24"/>
          <w:lang w:eastAsia="en-US"/>
        </w:rPr>
      </w:pPr>
      <w:r>
        <w:rPr>
          <w:rFonts w:ascii="Times New Roman" w:eastAsia="Liberation Serif" w:hAnsi="Times New Roman"/>
          <w:noProof/>
          <w:sz w:val="24"/>
          <w:szCs w:val="24"/>
        </w:rPr>
        <w:pict>
          <v:shape id="Graphic 22" o:spid="_x0000_s1027" style="position:absolute;margin-left:313.2pt;margin-top:25.55pt;width:216.6pt;height:4.8pt;flip:y;z-index:-251652096;visibility:visible;mso-wrap-distance-left:0;mso-wrap-distance-right:0;mso-position-horizontal-relative:page;mso-width-relative:margin;mso-height-relative:margin" coordsize="2555875,60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" adj="0,,0" path="m,l2555874,em,l2555874,e" filled="f" strokeweight=".5pt">
            <v:stroke joinstyle="round"/>
            <v:formulas/>
            <v:path arrowok="t" o:connecttype="custom" o:connectlocs="0,0;2750819,0;0,0;2750819,0" o:connectangles="0,0,0,0"/>
            <w10:wrap type="topAndBottom" anchorx="page"/>
          </v:shape>
        </w:pict>
      </w:r>
    </w:p>
    <w:p w:rsidR="008C7D79" w:rsidRDefault="004A4CF8" w:rsidP="004A4CF8">
      <w:pPr>
        <w:widowControl w:val="0"/>
        <w:autoSpaceDE w:val="0"/>
        <w:autoSpaceDN w:val="0"/>
        <w:spacing w:before="75" w:line="240" w:lineRule="auto"/>
        <w:jc w:val="left"/>
      </w:pPr>
      <w:r w:rsidRPr="00D04DEF">
        <w:rPr>
          <w:rFonts w:ascii="Times New Roman" w:eastAsia="Liberation Serif" w:hAnsi="Times New Roman"/>
          <w:spacing w:val="-2"/>
          <w:sz w:val="18"/>
          <w:szCs w:val="18"/>
          <w:lang w:eastAsia="en-US"/>
        </w:rPr>
        <w:t xml:space="preserve">                                                                                       </w:t>
      </w:r>
      <w:r w:rsidR="00987CB4">
        <w:rPr>
          <w:rFonts w:ascii="Times New Roman" w:eastAsia="Liberation Serif" w:hAnsi="Times New Roman"/>
          <w:spacing w:val="-2"/>
          <w:sz w:val="18"/>
          <w:szCs w:val="18"/>
          <w:lang w:eastAsia="en-US"/>
        </w:rPr>
        <w:t xml:space="preserve">                                                                 </w:t>
      </w:r>
      <w:r w:rsidRPr="00D04DEF">
        <w:rPr>
          <w:rFonts w:ascii="Times New Roman" w:eastAsia="Liberation Serif" w:hAnsi="Times New Roman"/>
          <w:spacing w:val="-2"/>
          <w:sz w:val="18"/>
          <w:szCs w:val="18"/>
          <w:lang w:eastAsia="en-US"/>
        </w:rPr>
        <w:t xml:space="preserve"> (дата)</w:t>
      </w:r>
      <w:bookmarkStart w:id="0" w:name="_GoBack"/>
      <w:bookmarkEnd w:id="0"/>
    </w:p>
    <w:sectPr w:rsidR="008C7D79" w:rsidSect="0095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3E7"/>
    <w:rsid w:val="003223E7"/>
    <w:rsid w:val="004A4CF8"/>
    <w:rsid w:val="008C7D79"/>
    <w:rsid w:val="00950A52"/>
    <w:rsid w:val="0098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F8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user</cp:lastModifiedBy>
  <cp:revision>2</cp:revision>
  <dcterms:created xsi:type="dcterms:W3CDTF">2025-06-04T14:04:00Z</dcterms:created>
  <dcterms:modified xsi:type="dcterms:W3CDTF">2025-06-04T14:04:00Z</dcterms:modified>
</cp:coreProperties>
</file>